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92575" w14:textId="381E6E27" w:rsidR="00E101A6" w:rsidRDefault="00E101A6" w:rsidP="00E101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1A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274A17E" wp14:editId="703E8851">
            <wp:extent cx="3495675" cy="552450"/>
            <wp:effectExtent l="0" t="0" r="9525" b="0"/>
            <wp:docPr id="2129550419" name="Picture 1" descr="A black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9550419" name="Picture 1" descr="A black background with white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96169" cy="552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F96FF" w14:textId="77777777" w:rsidR="00E101A6" w:rsidRDefault="00E101A6" w:rsidP="00410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EBD962" w14:textId="658ECB06" w:rsidR="0041097A" w:rsidRPr="0041097A" w:rsidRDefault="0041097A" w:rsidP="00410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97A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4B7C5E">
        <w:rPr>
          <w:rFonts w:ascii="Times New Roman" w:eastAsia="Times New Roman" w:hAnsi="Times New Roman" w:cs="Times New Roman"/>
          <w:color w:val="000000"/>
          <w:sz w:val="24"/>
          <w:szCs w:val="24"/>
        </w:rPr>
        <w:t>ob Title:  Accountant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6FF560D" w14:textId="77777777" w:rsidR="0041097A" w:rsidRPr="0041097A" w:rsidRDefault="0041097A" w:rsidP="00410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94F536" w14:textId="77777777" w:rsidR="0041097A" w:rsidRPr="0041097A" w:rsidRDefault="0041097A" w:rsidP="00410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97A">
        <w:rPr>
          <w:rFonts w:ascii="Times New Roman" w:eastAsia="Times New Roman" w:hAnsi="Times New Roman" w:cs="Times New Roman"/>
          <w:color w:val="000000"/>
          <w:sz w:val="24"/>
          <w:szCs w:val="24"/>
        </w:rPr>
        <w:t>Job Requirements: </w:t>
      </w:r>
    </w:p>
    <w:p w14:paraId="498FCCD8" w14:textId="77777777" w:rsidR="0041097A" w:rsidRPr="0041097A" w:rsidRDefault="0041097A" w:rsidP="00410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B24519" w14:textId="77777777" w:rsidR="0041097A" w:rsidRPr="0041097A" w:rsidRDefault="0041097A" w:rsidP="00410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9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Work is performed under the minimal supervision of the </w:t>
      </w:r>
      <w:r w:rsidR="004B7C5E">
        <w:rPr>
          <w:rFonts w:ascii="Times New Roman" w:eastAsia="Times New Roman" w:hAnsi="Times New Roman" w:cs="Times New Roman"/>
          <w:color w:val="000000"/>
          <w:sz w:val="20"/>
          <w:szCs w:val="20"/>
        </w:rPr>
        <w:t>Senior Accountant</w:t>
      </w:r>
      <w:r w:rsidRPr="004109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with latitude for the use of initiative and independent judgment.</w:t>
      </w:r>
    </w:p>
    <w:p w14:paraId="4E11A6A0" w14:textId="77777777" w:rsidR="0041097A" w:rsidRPr="0041097A" w:rsidRDefault="0041097A" w:rsidP="00410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321A19" w14:textId="77777777" w:rsidR="0041097A" w:rsidRPr="0041097A" w:rsidRDefault="0041097A" w:rsidP="00410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9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Responsibilities include: Assures the fiscal procedures meet generally accepted accounting principles (GAAP); assures general ledger reflects accurate allocation of expenditures and revenues; assures purchasing procedures meet policies and “best value” determination, serves as backup </w:t>
      </w:r>
      <w:r w:rsidR="004B7C5E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4109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udgeting procedures; </w:t>
      </w:r>
      <w:r w:rsidR="004B7C5E">
        <w:rPr>
          <w:rFonts w:ascii="Times New Roman" w:eastAsia="Times New Roman" w:hAnsi="Times New Roman" w:cs="Times New Roman"/>
          <w:color w:val="000000"/>
          <w:sz w:val="20"/>
          <w:szCs w:val="20"/>
        </w:rPr>
        <w:t>assists in</w:t>
      </w:r>
      <w:r w:rsidRPr="004109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monthly financial statements; </w:t>
      </w:r>
      <w:r w:rsidR="004B7C5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participates in preparation of documents for the </w:t>
      </w:r>
      <w:r w:rsidRPr="004109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fiscal audit with outside firm; compiles insurance renewal information annually and allocates costs; </w:t>
      </w:r>
      <w:r w:rsidR="004B7C5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assists in the preparation of financial reports quarterly and </w:t>
      </w:r>
      <w:r w:rsidRPr="0041097A">
        <w:rPr>
          <w:rFonts w:ascii="Times New Roman" w:eastAsia="Times New Roman" w:hAnsi="Times New Roman" w:cs="Times New Roman"/>
          <w:color w:val="000000"/>
          <w:sz w:val="20"/>
          <w:szCs w:val="20"/>
        </w:rPr>
        <w:t>as needed. </w:t>
      </w:r>
    </w:p>
    <w:p w14:paraId="1B1FFFFC" w14:textId="77777777" w:rsidR="0041097A" w:rsidRPr="0041097A" w:rsidRDefault="0041097A" w:rsidP="00410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AC244A" w14:textId="21E3CAC0" w:rsidR="0041097A" w:rsidRPr="0041097A" w:rsidRDefault="0041097A" w:rsidP="00410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9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Graduation from an accredited </w:t>
      </w:r>
      <w:r w:rsidR="004B7C5E">
        <w:rPr>
          <w:rFonts w:ascii="Times New Roman" w:eastAsia="Times New Roman" w:hAnsi="Times New Roman" w:cs="Times New Roman"/>
          <w:color w:val="000000"/>
          <w:sz w:val="20"/>
          <w:szCs w:val="20"/>
        </w:rPr>
        <w:t>two (2</w:t>
      </w:r>
      <w:r w:rsidRPr="004109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year college or university with major course work in business (accounting preferred)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or </w:t>
      </w:r>
      <w:r w:rsidR="004B7C5E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years of relevant experience in </w:t>
      </w:r>
      <w:r w:rsidR="00E101A6">
        <w:rPr>
          <w:rFonts w:ascii="Times New Roman" w:eastAsia="Times New Roman" w:hAnsi="Times New Roman" w:cs="Times New Roman"/>
          <w:color w:val="000000"/>
          <w:sz w:val="20"/>
          <w:szCs w:val="20"/>
        </w:rPr>
        <w:t>a related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field, </w:t>
      </w:r>
      <w:r w:rsidRPr="004109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with at least </w:t>
      </w:r>
      <w:r w:rsidR="00E101A6">
        <w:rPr>
          <w:rFonts w:ascii="Times New Roman" w:eastAsia="Times New Roman" w:hAnsi="Times New Roman" w:cs="Times New Roman"/>
          <w:color w:val="000000"/>
          <w:sz w:val="20"/>
          <w:szCs w:val="20"/>
        </w:rPr>
        <w:t>one</w:t>
      </w:r>
      <w:r w:rsidRPr="004109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 w:rsidR="004B7C5E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Pr="0041097A">
        <w:rPr>
          <w:rFonts w:ascii="Times New Roman" w:eastAsia="Times New Roman" w:hAnsi="Times New Roman" w:cs="Times New Roman"/>
          <w:color w:val="000000"/>
          <w:sz w:val="20"/>
          <w:szCs w:val="20"/>
        </w:rPr>
        <w:t>) year of full-time paid work experience</w:t>
      </w:r>
      <w:r w:rsidR="004B7C5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a related field. </w:t>
      </w:r>
      <w:r w:rsidRPr="0041097A">
        <w:rPr>
          <w:rFonts w:ascii="Times New Roman" w:eastAsia="Times New Roman" w:hAnsi="Times New Roman" w:cs="Times New Roman"/>
          <w:color w:val="000000"/>
          <w:sz w:val="20"/>
          <w:szCs w:val="20"/>
        </w:rPr>
        <w:t>Knowledge and skill in operating standard office equipment and personal computer with Microsof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 office Products </w:t>
      </w:r>
      <w:r w:rsidRPr="0041097A">
        <w:rPr>
          <w:rFonts w:ascii="Times New Roman" w:eastAsia="Times New Roman" w:hAnsi="Times New Roman" w:cs="Times New Roman"/>
          <w:color w:val="000000"/>
          <w:sz w:val="20"/>
          <w:szCs w:val="20"/>
        </w:rPr>
        <w:t>is required. </w:t>
      </w:r>
    </w:p>
    <w:p w14:paraId="27F8F823" w14:textId="77777777" w:rsidR="0041097A" w:rsidRPr="0041097A" w:rsidRDefault="0041097A" w:rsidP="00410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97A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                       </w:t>
      </w:r>
    </w:p>
    <w:p w14:paraId="1554149C" w14:textId="77777777" w:rsidR="0041097A" w:rsidRPr="0041097A" w:rsidRDefault="0041097A" w:rsidP="00410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9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This position ensures all activities support the mission, </w:t>
      </w:r>
      <w:proofErr w:type="gramStart"/>
      <w:r w:rsidRPr="0041097A">
        <w:rPr>
          <w:rFonts w:ascii="Times New Roman" w:eastAsia="Times New Roman" w:hAnsi="Times New Roman" w:cs="Times New Roman"/>
          <w:color w:val="000000"/>
          <w:sz w:val="20"/>
          <w:szCs w:val="20"/>
        </w:rPr>
        <w:t>values</w:t>
      </w:r>
      <w:proofErr w:type="gramEnd"/>
      <w:r w:rsidRPr="004109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goals.</w:t>
      </w:r>
    </w:p>
    <w:p w14:paraId="55A7597F" w14:textId="77777777" w:rsidR="0041097A" w:rsidRPr="0041097A" w:rsidRDefault="0041097A" w:rsidP="00410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213927" w14:textId="77777777" w:rsidR="0041097A" w:rsidRPr="0041097A" w:rsidRDefault="0041097A" w:rsidP="0041097A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9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Essential Duties and Responsibilities</w:t>
      </w:r>
    </w:p>
    <w:p w14:paraId="659A42BD" w14:textId="77777777" w:rsidR="0041097A" w:rsidRDefault="004B7C5E" w:rsidP="0041097A">
      <w:pPr>
        <w:numPr>
          <w:ilvl w:val="0"/>
          <w:numId w:val="1"/>
        </w:numPr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Maintain accounting system for cash management, accounts payable, credit control, petty cash,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trust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safekeeping accounts in accordance with GAAP.</w:t>
      </w:r>
    </w:p>
    <w:p w14:paraId="69FF47FD" w14:textId="77777777" w:rsidR="00A4773B" w:rsidRDefault="00A4773B" w:rsidP="00A4773B">
      <w:pPr>
        <w:numPr>
          <w:ilvl w:val="0"/>
          <w:numId w:val="1"/>
        </w:numPr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Prepare and review the following journals: Cash Receipts, Billing, Accounts Payable, Cash Disbursements, Payroll and General.</w:t>
      </w:r>
    </w:p>
    <w:p w14:paraId="0179B45E" w14:textId="77777777" w:rsidR="0041097A" w:rsidRPr="0041097A" w:rsidRDefault="004B7C5E" w:rsidP="0041097A">
      <w:pPr>
        <w:numPr>
          <w:ilvl w:val="0"/>
          <w:numId w:val="1"/>
        </w:numPr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Assist in accounts payable, invoice review and entering monthly vendor reconciliation and weekly check preparation. </w:t>
      </w:r>
    </w:p>
    <w:p w14:paraId="35092C80" w14:textId="77777777" w:rsidR="004B7C5E" w:rsidRDefault="004B7C5E" w:rsidP="0041097A">
      <w:pPr>
        <w:numPr>
          <w:ilvl w:val="0"/>
          <w:numId w:val="1"/>
        </w:numPr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Document and maintain complete and accurate supporting information for all financial transactions.</w:t>
      </w:r>
    </w:p>
    <w:p w14:paraId="3BFD06BD" w14:textId="77777777" w:rsidR="0041097A" w:rsidRPr="0041097A" w:rsidRDefault="004B7C5E" w:rsidP="0041097A">
      <w:pPr>
        <w:numPr>
          <w:ilvl w:val="0"/>
          <w:numId w:val="1"/>
        </w:numPr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Review and analyze vendor expenses. </w:t>
      </w:r>
      <w:r w:rsidR="0041097A" w:rsidRPr="0041097A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74F856A3" w14:textId="77777777" w:rsidR="0041097A" w:rsidRPr="0041097A" w:rsidRDefault="0041097A" w:rsidP="0041097A">
      <w:pPr>
        <w:numPr>
          <w:ilvl w:val="0"/>
          <w:numId w:val="1"/>
        </w:numPr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097A">
        <w:rPr>
          <w:rFonts w:ascii="Times New Roman" w:eastAsia="Times New Roman" w:hAnsi="Times New Roman" w:cs="Times New Roman"/>
          <w:color w:val="000000"/>
          <w:sz w:val="20"/>
          <w:szCs w:val="20"/>
        </w:rPr>
        <w:t>Provides analysis of departmental performance.</w:t>
      </w:r>
    </w:p>
    <w:p w14:paraId="7620A8CB" w14:textId="77777777" w:rsidR="0041097A" w:rsidRPr="0041097A" w:rsidRDefault="0041097A" w:rsidP="0041097A">
      <w:pPr>
        <w:numPr>
          <w:ilvl w:val="0"/>
          <w:numId w:val="1"/>
        </w:numPr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097A">
        <w:rPr>
          <w:rFonts w:ascii="Times New Roman" w:eastAsia="Times New Roman" w:hAnsi="Times New Roman" w:cs="Times New Roman"/>
          <w:color w:val="000000"/>
          <w:sz w:val="20"/>
          <w:szCs w:val="20"/>
        </w:rPr>
        <w:t>Collects and analyzes data and provides information regarding insured assets. </w:t>
      </w:r>
    </w:p>
    <w:p w14:paraId="5DF85E11" w14:textId="77777777" w:rsidR="0041097A" w:rsidRPr="0041097A" w:rsidRDefault="0041097A" w:rsidP="0041097A">
      <w:pPr>
        <w:numPr>
          <w:ilvl w:val="0"/>
          <w:numId w:val="1"/>
        </w:numPr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09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Analyzes accounts </w:t>
      </w:r>
      <w:r w:rsidR="008140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payable </w:t>
      </w:r>
      <w:r w:rsidRPr="004109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to project cash flow </w:t>
      </w:r>
      <w:r w:rsidR="0081409B">
        <w:rPr>
          <w:rFonts w:ascii="Times New Roman" w:eastAsia="Times New Roman" w:hAnsi="Times New Roman" w:cs="Times New Roman"/>
          <w:color w:val="000000"/>
          <w:sz w:val="20"/>
          <w:szCs w:val="20"/>
        </w:rPr>
        <w:t>needs</w:t>
      </w:r>
      <w:r w:rsidRPr="004109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for the new fiscal year, and to monitor the actual results daily and weekly.  </w:t>
      </w:r>
    </w:p>
    <w:p w14:paraId="1C3DA8CA" w14:textId="77777777" w:rsidR="0041097A" w:rsidRPr="0041097A" w:rsidRDefault="0081409B" w:rsidP="0041097A">
      <w:pPr>
        <w:numPr>
          <w:ilvl w:val="0"/>
          <w:numId w:val="1"/>
        </w:numPr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Monitors </w:t>
      </w:r>
      <w:r w:rsidR="0041097A" w:rsidRPr="0041097A">
        <w:rPr>
          <w:rFonts w:ascii="Times New Roman" w:eastAsia="Times New Roman" w:hAnsi="Times New Roman" w:cs="Times New Roman"/>
          <w:color w:val="000000"/>
          <w:sz w:val="20"/>
          <w:szCs w:val="20"/>
        </w:rPr>
        <w:t>accounts payable and accounts receivables; monitors AR</w:t>
      </w:r>
      <w:r w:rsidR="00A4773B">
        <w:rPr>
          <w:rFonts w:ascii="Times New Roman" w:eastAsia="Times New Roman" w:hAnsi="Times New Roman" w:cs="Times New Roman"/>
          <w:color w:val="000000"/>
          <w:sz w:val="20"/>
          <w:szCs w:val="20"/>
        </w:rPr>
        <w:t>/AP</w:t>
      </w:r>
      <w:r w:rsidR="0041097A" w:rsidRPr="004109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to keep AR</w:t>
      </w:r>
      <w:r w:rsidR="00A4773B">
        <w:rPr>
          <w:rFonts w:ascii="Times New Roman" w:eastAsia="Times New Roman" w:hAnsi="Times New Roman" w:cs="Times New Roman"/>
          <w:color w:val="000000"/>
          <w:sz w:val="20"/>
          <w:szCs w:val="20"/>
        </w:rPr>
        <w:t>/AP</w:t>
      </w:r>
      <w:r w:rsidR="0041097A" w:rsidRPr="004109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at or near target goals.</w:t>
      </w:r>
    </w:p>
    <w:p w14:paraId="04811578" w14:textId="77777777" w:rsidR="0041097A" w:rsidRPr="0041097A" w:rsidRDefault="0041097A" w:rsidP="0041097A">
      <w:pPr>
        <w:numPr>
          <w:ilvl w:val="0"/>
          <w:numId w:val="1"/>
        </w:numPr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097A">
        <w:rPr>
          <w:rFonts w:ascii="Times New Roman" w:eastAsia="Times New Roman" w:hAnsi="Times New Roman" w:cs="Times New Roman"/>
          <w:color w:val="000000"/>
          <w:sz w:val="20"/>
          <w:szCs w:val="20"/>
        </w:rPr>
        <w:t>Reviews Journal Entries for accuracy and completeness. Identified journal entries are prepared and entered to record and/or allocate revenue or e</w:t>
      </w:r>
      <w:r w:rsidR="00A477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xpenditures </w:t>
      </w:r>
      <w:proofErr w:type="gramStart"/>
      <w:r w:rsidR="00A4773B">
        <w:rPr>
          <w:rFonts w:ascii="Times New Roman" w:eastAsia="Times New Roman" w:hAnsi="Times New Roman" w:cs="Times New Roman"/>
          <w:color w:val="000000"/>
          <w:sz w:val="20"/>
          <w:szCs w:val="20"/>
        </w:rPr>
        <w:t>on a monthly basis</w:t>
      </w:r>
      <w:proofErr w:type="gramEnd"/>
      <w:r w:rsidR="00A477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preparing the trial balance.</w:t>
      </w:r>
    </w:p>
    <w:p w14:paraId="67214607" w14:textId="77777777" w:rsidR="0041097A" w:rsidRPr="0041097A" w:rsidRDefault="0041097A" w:rsidP="0041097A">
      <w:pPr>
        <w:numPr>
          <w:ilvl w:val="0"/>
          <w:numId w:val="1"/>
        </w:numPr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097A">
        <w:rPr>
          <w:rFonts w:ascii="Times New Roman" w:eastAsia="Times New Roman" w:hAnsi="Times New Roman" w:cs="Times New Roman"/>
          <w:color w:val="000000"/>
          <w:sz w:val="20"/>
          <w:szCs w:val="20"/>
        </w:rPr>
        <w:t>Attends meetings as required.</w:t>
      </w:r>
    </w:p>
    <w:p w14:paraId="0288658B" w14:textId="77777777" w:rsidR="0041097A" w:rsidRPr="0041097A" w:rsidRDefault="0041097A" w:rsidP="0041097A">
      <w:pPr>
        <w:numPr>
          <w:ilvl w:val="0"/>
          <w:numId w:val="1"/>
        </w:numPr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097A">
        <w:rPr>
          <w:rFonts w:ascii="Times New Roman" w:eastAsia="Times New Roman" w:hAnsi="Times New Roman" w:cs="Times New Roman"/>
          <w:color w:val="000000"/>
          <w:sz w:val="20"/>
          <w:szCs w:val="20"/>
        </w:rPr>
        <w:t>Performs other duties as assigned. </w:t>
      </w:r>
    </w:p>
    <w:p w14:paraId="45AC47A8" w14:textId="77777777" w:rsidR="0041097A" w:rsidRDefault="0041097A" w:rsidP="004109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7D45E0C8" w14:textId="77777777" w:rsidR="0041097A" w:rsidRPr="0041097A" w:rsidRDefault="0041097A" w:rsidP="00410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9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Knowledge, </w:t>
      </w:r>
      <w:proofErr w:type="gramStart"/>
      <w:r w:rsidRPr="004109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Skill</w:t>
      </w:r>
      <w:proofErr w:type="gramEnd"/>
      <w:r w:rsidRPr="004109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and Experience:</w:t>
      </w:r>
    </w:p>
    <w:p w14:paraId="7CCD46F3" w14:textId="77777777" w:rsidR="0041097A" w:rsidRPr="0041097A" w:rsidRDefault="0041097A" w:rsidP="0041097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097A">
        <w:rPr>
          <w:rFonts w:ascii="Times New Roman" w:eastAsia="Times New Roman" w:hAnsi="Times New Roman" w:cs="Times New Roman"/>
          <w:color w:val="000000"/>
          <w:sz w:val="20"/>
          <w:szCs w:val="20"/>
        </w:rPr>
        <w:t>Strong interpersonal and communication skills with an ability to work effectively with a wide rate of people, teams, managers, supervisors, and vendors.</w:t>
      </w:r>
    </w:p>
    <w:p w14:paraId="6A27C080" w14:textId="77777777" w:rsidR="0041097A" w:rsidRPr="0041097A" w:rsidRDefault="0041097A" w:rsidP="0041097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097A">
        <w:rPr>
          <w:rFonts w:ascii="Times New Roman" w:eastAsia="Times New Roman" w:hAnsi="Times New Roman" w:cs="Times New Roman"/>
          <w:color w:val="000000"/>
          <w:sz w:val="20"/>
          <w:szCs w:val="20"/>
        </w:rPr>
        <w:t>Encourages teamwork; energetic and able to motivate teams and individuals.</w:t>
      </w:r>
    </w:p>
    <w:p w14:paraId="1210E1D1" w14:textId="77777777" w:rsidR="0041097A" w:rsidRPr="0041097A" w:rsidRDefault="0041097A" w:rsidP="0041097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097A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Ability to make sound and evaluative judgments; strong organizational, problem solving and analytical skills. </w:t>
      </w:r>
    </w:p>
    <w:p w14:paraId="2CB3D74F" w14:textId="77777777" w:rsidR="0041097A" w:rsidRPr="0041097A" w:rsidRDefault="0041097A" w:rsidP="0041097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097A">
        <w:rPr>
          <w:rFonts w:ascii="Times New Roman" w:eastAsia="Times New Roman" w:hAnsi="Times New Roman" w:cs="Times New Roman"/>
          <w:color w:val="000000"/>
          <w:sz w:val="20"/>
          <w:szCs w:val="20"/>
        </w:rPr>
        <w:t>Working knowledge of cash management principles and procedures. </w:t>
      </w:r>
    </w:p>
    <w:p w14:paraId="0A57B703" w14:textId="77777777" w:rsidR="0041097A" w:rsidRPr="0041097A" w:rsidRDefault="0041097A" w:rsidP="0041097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097A">
        <w:rPr>
          <w:rFonts w:ascii="Times New Roman" w:eastAsia="Times New Roman" w:hAnsi="Times New Roman" w:cs="Times New Roman"/>
          <w:color w:val="000000"/>
          <w:sz w:val="20"/>
          <w:szCs w:val="20"/>
        </w:rPr>
        <w:t>Knowledge of the business use of computer hardware and software, including, but not limited to, Microsoft Office, etc. </w:t>
      </w:r>
    </w:p>
    <w:p w14:paraId="6214A23D" w14:textId="77777777" w:rsidR="0041097A" w:rsidRPr="0041097A" w:rsidRDefault="0041097A" w:rsidP="0041097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097A">
        <w:rPr>
          <w:rFonts w:ascii="Times New Roman" w:eastAsia="Times New Roman" w:hAnsi="Times New Roman" w:cs="Times New Roman"/>
          <w:color w:val="000000"/>
          <w:sz w:val="20"/>
          <w:szCs w:val="20"/>
        </w:rPr>
        <w:t>Working knowledge of Generally Accepted Accounting Principles (GAAP).</w:t>
      </w:r>
    </w:p>
    <w:p w14:paraId="4CA0E82F" w14:textId="77777777" w:rsidR="0041097A" w:rsidRPr="0041097A" w:rsidRDefault="0041097A" w:rsidP="00410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F82DBD" w14:textId="4DCB195C" w:rsidR="0041097A" w:rsidRPr="0041097A" w:rsidRDefault="0041097A" w:rsidP="00410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9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 </w:t>
      </w:r>
      <w:r w:rsidR="0021611D" w:rsidRPr="0021611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Qualifications of the </w:t>
      </w:r>
      <w:r w:rsidR="00E101A6" w:rsidRPr="0021611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Accountant:</w:t>
      </w:r>
    </w:p>
    <w:p w14:paraId="1259BE8E" w14:textId="16576334" w:rsidR="0021611D" w:rsidRDefault="00E101A6" w:rsidP="0041097A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21611D">
        <w:rPr>
          <w:rFonts w:ascii="Times New Roman" w:eastAsia="Times New Roman" w:hAnsi="Times New Roman" w:cs="Times New Roman"/>
          <w:color w:val="000000"/>
          <w:sz w:val="20"/>
          <w:szCs w:val="20"/>
        </w:rPr>
        <w:t>Associate</w:t>
      </w:r>
      <w:proofErr w:type="gramEnd"/>
      <w:r w:rsidRPr="002161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degree in accounting</w:t>
      </w:r>
      <w:r w:rsidR="0021611D" w:rsidRPr="002161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or an equivalent combination of education and experience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E101A6">
        <w:rPr>
          <w:rFonts w:ascii="Times New Roman" w:eastAsia="Times New Roman" w:hAnsi="Times New Roman" w:cs="Times New Roman"/>
          <w:color w:val="000000"/>
          <w:sz w:val="20"/>
          <w:szCs w:val="20"/>
        </w:rPr>
        <w:t>with basic knowledge of generally accepted accounting principles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72FF7D41" w14:textId="625921E4" w:rsidR="0041097A" w:rsidRPr="0041097A" w:rsidRDefault="0041097A" w:rsidP="0041097A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097A">
        <w:rPr>
          <w:rFonts w:ascii="Times New Roman" w:eastAsia="Times New Roman" w:hAnsi="Times New Roman" w:cs="Times New Roman"/>
          <w:color w:val="000000"/>
          <w:sz w:val="20"/>
          <w:szCs w:val="20"/>
        </w:rPr>
        <w:t>Bachelor</w:t>
      </w:r>
      <w:r w:rsidR="0081409B">
        <w:rPr>
          <w:rFonts w:ascii="Times New Roman" w:eastAsia="Times New Roman" w:hAnsi="Times New Roman" w:cs="Times New Roman"/>
          <w:color w:val="000000"/>
          <w:sz w:val="20"/>
          <w:szCs w:val="20"/>
        </w:rPr>
        <w:t>’</w:t>
      </w:r>
      <w:r w:rsidRPr="004109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 Degree with </w:t>
      </w:r>
      <w:r w:rsidR="0081409B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Pr="004109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year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of </w:t>
      </w:r>
      <w:r w:rsidRPr="0041097A">
        <w:rPr>
          <w:rFonts w:ascii="Times New Roman" w:eastAsia="Times New Roman" w:hAnsi="Times New Roman" w:cs="Times New Roman"/>
          <w:color w:val="000000"/>
          <w:sz w:val="20"/>
          <w:szCs w:val="20"/>
        </w:rPr>
        <w:t>experience related to the responsibilities specified</w:t>
      </w:r>
      <w:r w:rsidR="00E101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preferred</w:t>
      </w:r>
    </w:p>
    <w:p w14:paraId="4E751F66" w14:textId="77777777" w:rsidR="0041097A" w:rsidRPr="0041097A" w:rsidRDefault="0041097A" w:rsidP="0041097A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097A">
        <w:rPr>
          <w:rFonts w:ascii="Times New Roman" w:eastAsia="Times New Roman" w:hAnsi="Times New Roman" w:cs="Times New Roman"/>
          <w:color w:val="000000"/>
          <w:sz w:val="20"/>
          <w:szCs w:val="20"/>
        </w:rPr>
        <w:t>Familiar with Health Care billing concepts, practices, and procedures.</w:t>
      </w:r>
    </w:p>
    <w:p w14:paraId="7E425E66" w14:textId="5C3C33E6" w:rsidR="0041097A" w:rsidRPr="0041097A" w:rsidRDefault="0041097A" w:rsidP="0041097A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09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At least </w:t>
      </w:r>
      <w:r w:rsidR="0081409B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Pr="004109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year</w:t>
      </w:r>
      <w:r w:rsidR="00E101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of</w:t>
      </w:r>
      <w:r w:rsidRPr="004109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GL, AP, AR experience</w:t>
      </w:r>
      <w:r w:rsidR="00E101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plus.</w:t>
      </w:r>
      <w:r w:rsidRPr="0041097A">
        <w:rPr>
          <w:rFonts w:ascii="Times New Roman" w:eastAsia="Times New Roman" w:hAnsi="Times New Roman" w:cs="Times New Roman"/>
          <w:color w:val="000000"/>
          <w:sz w:val="20"/>
          <w:szCs w:val="20"/>
        </w:rPr>
        <w:t>  </w:t>
      </w:r>
    </w:p>
    <w:p w14:paraId="4C77333D" w14:textId="51B3105E" w:rsidR="00E101A6" w:rsidRDefault="00E101A6" w:rsidP="0041097A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101A6">
        <w:rPr>
          <w:rFonts w:ascii="Times New Roman" w:eastAsia="Times New Roman" w:hAnsi="Times New Roman" w:cs="Times New Roman"/>
          <w:color w:val="000000"/>
          <w:sz w:val="20"/>
          <w:szCs w:val="20"/>
        </w:rPr>
        <w:t>Ability to thrive in a fast-paced environment.</w:t>
      </w:r>
    </w:p>
    <w:p w14:paraId="71CA8980" w14:textId="1B41F596" w:rsidR="00E101A6" w:rsidRDefault="00E101A6" w:rsidP="0041097A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101A6">
        <w:rPr>
          <w:rFonts w:ascii="Times New Roman" w:eastAsia="Times New Roman" w:hAnsi="Times New Roman" w:cs="Times New Roman"/>
          <w:color w:val="000000"/>
          <w:sz w:val="20"/>
          <w:szCs w:val="20"/>
        </w:rPr>
        <w:t>Excellent attention to detail and organizational, problem solving, project management, and communication skills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690F9BFC" w14:textId="77777777" w:rsidR="00E101A6" w:rsidRDefault="00E101A6" w:rsidP="0041097A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101A6">
        <w:rPr>
          <w:rFonts w:ascii="Times New Roman" w:eastAsia="Times New Roman" w:hAnsi="Times New Roman" w:cs="Times New Roman"/>
          <w:color w:val="000000"/>
          <w:sz w:val="20"/>
          <w:szCs w:val="20"/>
        </w:rPr>
        <w:t>Ability to effectively manage multiple priorities at the same time, whether working independently or as part of a team</w:t>
      </w:r>
    </w:p>
    <w:p w14:paraId="58615489" w14:textId="5DED0617" w:rsidR="0041097A" w:rsidRDefault="0041097A" w:rsidP="0041097A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097A">
        <w:rPr>
          <w:rFonts w:ascii="Times New Roman" w:eastAsia="Times New Roman" w:hAnsi="Times New Roman" w:cs="Times New Roman"/>
          <w:color w:val="000000"/>
          <w:sz w:val="20"/>
          <w:szCs w:val="20"/>
        </w:rPr>
        <w:t>Ability to lift and move up to 25 lbs.  </w:t>
      </w:r>
    </w:p>
    <w:p w14:paraId="6209C488" w14:textId="77777777" w:rsidR="002B7798" w:rsidRDefault="002B7798" w:rsidP="002B77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8F4F3C6" w14:textId="3E154C36" w:rsidR="00EF15A1" w:rsidRDefault="002B7798" w:rsidP="002B7798">
      <w:pPr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To apply: Email Arnold Cristobal: </w:t>
      </w:r>
      <w:hyperlink r:id="rId6" w:history="1">
        <w:r w:rsidRPr="003713E5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ArnoldC@maunalani.org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sectPr w:rsidR="00EF1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70C72"/>
    <w:multiLevelType w:val="multilevel"/>
    <w:tmpl w:val="53729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F36EB1"/>
    <w:multiLevelType w:val="multilevel"/>
    <w:tmpl w:val="935A6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1F005C"/>
    <w:multiLevelType w:val="multilevel"/>
    <w:tmpl w:val="012A0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61221066">
    <w:abstractNumId w:val="1"/>
  </w:num>
  <w:num w:numId="2" w16cid:durableId="920334750">
    <w:abstractNumId w:val="2"/>
  </w:num>
  <w:num w:numId="3" w16cid:durableId="1428118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97A"/>
    <w:rsid w:val="0021611D"/>
    <w:rsid w:val="002B7798"/>
    <w:rsid w:val="0041097A"/>
    <w:rsid w:val="004B7C5E"/>
    <w:rsid w:val="0081409B"/>
    <w:rsid w:val="00A4773B"/>
    <w:rsid w:val="00E101A6"/>
    <w:rsid w:val="00EF15A1"/>
    <w:rsid w:val="00F8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12DB2"/>
  <w15:chartTrackingRefBased/>
  <w15:docId w15:val="{F8244520-1620-487D-B42C-6A00C6EB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77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7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9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noldC@maunalani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Flores</dc:creator>
  <cp:keywords/>
  <dc:description/>
  <cp:lastModifiedBy>Katie B. Landgraf</cp:lastModifiedBy>
  <cp:revision>5</cp:revision>
  <dcterms:created xsi:type="dcterms:W3CDTF">2023-11-03T19:13:00Z</dcterms:created>
  <dcterms:modified xsi:type="dcterms:W3CDTF">2024-03-06T22:35:00Z</dcterms:modified>
</cp:coreProperties>
</file>